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Pr="00A8583D" w:rsidRDefault="00A8583D" w:rsidP="00A8583D">
      <w:pPr>
        <w:spacing w:after="160" w:line="259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A8583D">
        <w:rPr>
          <w:rFonts w:asciiTheme="minorHAnsi" w:eastAsiaTheme="minorHAnsi" w:hAnsiTheme="minorHAnsi" w:cstheme="minorHAnsi"/>
          <w:sz w:val="24"/>
          <w:szCs w:val="24"/>
        </w:rPr>
        <w:t xml:space="preserve">Załącznik nr 3 </w:t>
      </w:r>
    </w:p>
    <w:p w:rsidR="00A8583D" w:rsidRPr="00A8583D" w:rsidRDefault="00A8583D" w:rsidP="00A8583D">
      <w:pPr>
        <w:spacing w:after="160" w:line="259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A8583D">
        <w:rPr>
          <w:rFonts w:asciiTheme="minorHAnsi" w:eastAsiaTheme="minorHAnsi" w:hAnsiTheme="minorHAnsi" w:cstheme="minorHAnsi"/>
          <w:sz w:val="24"/>
          <w:szCs w:val="24"/>
        </w:rPr>
        <w:t>do ogłoszenia o naborze na rachmistrzów</w:t>
      </w:r>
    </w:p>
    <w:p w:rsidR="00A8583D" w:rsidRPr="00A8583D" w:rsidRDefault="00A8583D" w:rsidP="00A8583D">
      <w:pPr>
        <w:spacing w:after="160" w:line="259" w:lineRule="auto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left="300" w:right="300"/>
        <w:jc w:val="center"/>
        <w:rPr>
          <w:rFonts w:asciiTheme="minorHAnsi" w:eastAsia="Arial Unicode MS" w:hAnsiTheme="minorHAnsi" w:cstheme="minorHAnsi"/>
          <w:b/>
          <w:sz w:val="28"/>
          <w:szCs w:val="24"/>
          <w:lang w:eastAsia="pl-PL"/>
        </w:rPr>
      </w:pPr>
      <w:r w:rsidRPr="00A8583D">
        <w:rPr>
          <w:rFonts w:asciiTheme="minorHAnsi" w:eastAsia="Arial Unicode MS" w:hAnsiTheme="minorHAnsi" w:cstheme="minorHAnsi"/>
          <w:b/>
          <w:i/>
          <w:iCs/>
          <w:sz w:val="28"/>
          <w:szCs w:val="24"/>
          <w:lang w:eastAsia="pl-PL"/>
        </w:rPr>
        <w:t xml:space="preserve">Oświadczenie </w:t>
      </w:r>
    </w:p>
    <w:p w:rsidR="00A8583D" w:rsidRPr="00A8583D" w:rsidRDefault="00A8583D" w:rsidP="00A8583D">
      <w:pPr>
        <w:spacing w:after="0" w:line="240" w:lineRule="exact"/>
        <w:ind w:left="300" w:right="300"/>
        <w:jc w:val="center"/>
        <w:rPr>
          <w:rFonts w:asciiTheme="minorHAnsi" w:eastAsia="Arial Unicode MS" w:hAnsiTheme="minorHAnsi" w:cstheme="minorHAnsi"/>
          <w:b/>
          <w:sz w:val="24"/>
          <w:szCs w:val="24"/>
          <w:lang w:eastAsia="pl-PL"/>
        </w:rPr>
      </w:pPr>
    </w:p>
    <w:p w:rsidR="00A8583D" w:rsidRPr="00A8583D" w:rsidRDefault="00A8583D" w:rsidP="00A8583D">
      <w:pPr>
        <w:spacing w:after="0" w:line="240" w:lineRule="exact"/>
        <w:ind w:left="300" w:right="300"/>
        <w:jc w:val="center"/>
        <w:rPr>
          <w:rFonts w:asciiTheme="minorHAnsi" w:eastAsia="Arial Unicode MS" w:hAnsiTheme="minorHAnsi" w:cstheme="minorHAnsi"/>
          <w:b/>
          <w:sz w:val="24"/>
          <w:szCs w:val="24"/>
          <w:lang w:eastAsia="pl-PL"/>
        </w:rPr>
      </w:pPr>
    </w:p>
    <w:p w:rsidR="00A8583D" w:rsidRPr="00A8583D" w:rsidRDefault="00A8583D" w:rsidP="00A8583D">
      <w:pPr>
        <w:spacing w:after="0" w:line="440" w:lineRule="exact"/>
        <w:ind w:right="301"/>
        <w:jc w:val="both"/>
        <w:rPr>
          <w:rFonts w:asciiTheme="minorHAnsi" w:eastAsia="Arial Unicode MS" w:hAnsiTheme="minorHAnsi" w:cstheme="minorHAnsi"/>
          <w:iCs/>
          <w:sz w:val="24"/>
          <w:szCs w:val="24"/>
          <w:lang w:eastAsia="pl-PL"/>
        </w:rPr>
      </w:pP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>Ja, niżej podpisana/y ……</w:t>
      </w:r>
      <w:r w:rsidRPr="00A8583D">
        <w:rPr>
          <w:rFonts w:asciiTheme="minorHAnsi" w:eastAsia="Arial Unicode MS" w:hAnsiTheme="minorHAnsi" w:cstheme="minorHAnsi"/>
          <w:iCs/>
          <w:sz w:val="24"/>
          <w:szCs w:val="24"/>
          <w:lang w:eastAsia="pl-PL"/>
        </w:rPr>
        <w:t>…….………………………………………………..………………….</w:t>
      </w: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>, oświadczam</w:t>
      </w:r>
      <w:r w:rsidRPr="00A8583D">
        <w:rPr>
          <w:rFonts w:asciiTheme="minorHAnsi" w:eastAsia="Arial Unicode MS" w:hAnsiTheme="minorHAnsi" w:cstheme="minorHAnsi"/>
          <w:iCs/>
          <w:sz w:val="24"/>
          <w:szCs w:val="24"/>
          <w:lang w:eastAsia="pl-PL"/>
        </w:rPr>
        <w:t xml:space="preserve"> że</w:t>
      </w: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 xml:space="preserve">, </w:t>
      </w:r>
    </w:p>
    <w:p w:rsidR="00A8583D" w:rsidRPr="00A8583D" w:rsidRDefault="00A8583D" w:rsidP="00A8583D">
      <w:pPr>
        <w:spacing w:after="0" w:line="240" w:lineRule="auto"/>
        <w:ind w:left="301" w:right="301"/>
        <w:jc w:val="both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ab/>
      </w: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ab/>
      </w: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ab/>
      </w:r>
      <w:r w:rsidRPr="00A8583D">
        <w:rPr>
          <w:rFonts w:asciiTheme="minorHAnsi" w:eastAsia="Arial Unicode MS" w:hAnsiTheme="minorHAnsi" w:cstheme="minorHAnsi"/>
          <w:i/>
          <w:iCs/>
          <w:sz w:val="24"/>
          <w:szCs w:val="24"/>
          <w:lang w:eastAsia="pl-PL"/>
        </w:rPr>
        <w:tab/>
        <w:t xml:space="preserve">         </w:t>
      </w:r>
      <w:r w:rsidRPr="00A8583D">
        <w:rPr>
          <w:rFonts w:asciiTheme="minorHAnsi" w:eastAsia="Arial Unicode MS" w:hAnsiTheme="minorHAnsi" w:cstheme="minorHAnsi"/>
          <w:i/>
          <w:iCs/>
          <w:sz w:val="20"/>
          <w:szCs w:val="24"/>
          <w:lang w:eastAsia="pl-PL"/>
        </w:rPr>
        <w:t>(imię, nazwisko)</w:t>
      </w:r>
    </w:p>
    <w:p w:rsidR="00A8583D" w:rsidRPr="00A8583D" w:rsidRDefault="00A8583D" w:rsidP="00A8583D">
      <w:pPr>
        <w:spacing w:after="0" w:line="440" w:lineRule="exact"/>
        <w:ind w:left="301" w:right="301"/>
        <w:jc w:val="both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</w:p>
    <w:p w:rsidR="00A8583D" w:rsidRPr="00A8583D" w:rsidRDefault="00A8583D" w:rsidP="00A8583D">
      <w:pPr>
        <w:shd w:val="clear" w:color="auto" w:fill="FDFDFD"/>
        <w:spacing w:after="0" w:line="360" w:lineRule="auto"/>
        <w:ind w:firstLine="301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>Zapoznałem/</w:t>
      </w:r>
      <w:proofErr w:type="spellStart"/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>am</w:t>
      </w:r>
      <w:proofErr w:type="spellEnd"/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się z </w:t>
      </w:r>
      <w:r w:rsidRPr="00A8583D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</w:t>
      </w:r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wyrażam zgodę na przetwarzanie przez </w:t>
      </w:r>
      <w:r w:rsidRPr="00A8583D">
        <w:rPr>
          <w:rFonts w:asciiTheme="minorHAnsi" w:eastAsia="Times New Roman" w:hAnsiTheme="minorHAnsi" w:cstheme="minorHAnsi"/>
          <w:sz w:val="24"/>
          <w:szCs w:val="24"/>
          <w:lang w:eastAsia="pl-PL"/>
        </w:rPr>
        <w:t>Gminne Biuro Spisowe w Perlejewie</w:t>
      </w:r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A8583D">
        <w:rPr>
          <w:rFonts w:asciiTheme="minorHAnsi" w:eastAsia="Arial Unicode MS" w:hAnsiTheme="minorHAnsi" w:cstheme="minorHAnsi"/>
          <w:sz w:val="24"/>
          <w:szCs w:val="24"/>
        </w:rPr>
        <w:t>zawartych w przedstawionych przeze mnie w dokumentach dla potrzeb niezbędnych do realizacji procedury rekrutacji</w:t>
      </w:r>
      <w:r w:rsidRPr="00A8583D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w procesie naboru na stanowisko rachmistrza terenowego. </w:t>
      </w:r>
    </w:p>
    <w:p w:rsidR="00A8583D" w:rsidRPr="00A8583D" w:rsidRDefault="00A8583D" w:rsidP="00A8583D">
      <w:pPr>
        <w:spacing w:after="0" w:line="240" w:lineRule="exact"/>
        <w:ind w:left="72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left="4956" w:firstLine="708"/>
        <w:jc w:val="right"/>
        <w:rPr>
          <w:rFonts w:asciiTheme="minorHAnsi" w:eastAsia="Arial Unicode MS" w:hAnsiTheme="minorHAnsi" w:cstheme="minorHAnsi"/>
          <w:sz w:val="24"/>
          <w:szCs w:val="24"/>
        </w:rPr>
      </w:pPr>
      <w:r w:rsidRPr="00A8583D">
        <w:rPr>
          <w:rFonts w:asciiTheme="minorHAnsi" w:eastAsia="Arial Unicode MS" w:hAnsiTheme="minorHAnsi" w:cstheme="minorHAnsi"/>
          <w:sz w:val="24"/>
          <w:szCs w:val="24"/>
        </w:rPr>
        <w:t>…………….……………………</w:t>
      </w:r>
    </w:p>
    <w:p w:rsidR="00A8583D" w:rsidRPr="00A8583D" w:rsidRDefault="00A8583D" w:rsidP="00A8583D">
      <w:pPr>
        <w:spacing w:after="0" w:line="240" w:lineRule="exact"/>
        <w:ind w:firstLine="708"/>
        <w:jc w:val="right"/>
        <w:rPr>
          <w:rFonts w:asciiTheme="minorHAnsi" w:eastAsia="Arial Unicode MS" w:hAnsiTheme="minorHAnsi" w:cstheme="minorHAnsi"/>
          <w:sz w:val="20"/>
          <w:szCs w:val="24"/>
        </w:rPr>
      </w:pPr>
      <w:r w:rsidRPr="00A8583D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A8583D">
        <w:rPr>
          <w:rFonts w:asciiTheme="minorHAnsi" w:eastAsia="Arial Unicode MS" w:hAnsiTheme="minorHAnsi" w:cstheme="minorHAnsi"/>
          <w:sz w:val="20"/>
          <w:szCs w:val="24"/>
        </w:rPr>
        <w:t>(własnoręczny czytelny podpis)</w:t>
      </w:r>
    </w:p>
    <w:p w:rsidR="00A8583D" w:rsidRPr="00A8583D" w:rsidRDefault="00A8583D" w:rsidP="00A8583D">
      <w:pPr>
        <w:spacing w:after="160" w:line="259" w:lineRule="auto"/>
        <w:rPr>
          <w:rFonts w:asciiTheme="minorHAnsi" w:eastAsiaTheme="minorHAnsi" w:hAnsiTheme="minorHAnsi" w:cstheme="minorHAnsi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A8583D" w:rsidRDefault="00A8583D" w:rsidP="00A8583D">
      <w:pPr>
        <w:shd w:val="clear" w:color="auto" w:fill="FDFDFD"/>
        <w:spacing w:after="0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:rsidR="008727C6" w:rsidRPr="00A8583D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lastRenderedPageBreak/>
        <w:t>Informacje dotyczące przetwarzania danych osobowych</w:t>
      </w:r>
    </w:p>
    <w:p w:rsidR="008727C6" w:rsidRPr="00A8583D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t>w celu realizacji naboru kandydatów na rachmistrzów terenowych</w:t>
      </w:r>
    </w:p>
    <w:p w:rsidR="008727C6" w:rsidRPr="00A8583D" w:rsidRDefault="008727C6" w:rsidP="008727C6">
      <w:pPr>
        <w:spacing w:line="240" w:lineRule="auto"/>
        <w:jc w:val="both"/>
        <w:rPr>
          <w:rFonts w:ascii="Fira Sans" w:eastAsia="Times New Roman" w:hAnsi="Fira Sans"/>
          <w:lang w:eastAsia="pl-PL"/>
        </w:rPr>
      </w:pPr>
      <w:r w:rsidRPr="00A8583D">
        <w:rPr>
          <w:rFonts w:ascii="Fira Sans" w:eastAsia="Times New Roman" w:hAnsi="Fira Sans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8583D">
        <w:rPr>
          <w:rStyle w:val="Odwoanieprzypisudolnego"/>
          <w:rFonts w:ascii="Fira Sans" w:hAnsi="Fira Sans"/>
          <w:color w:val="222222"/>
        </w:rPr>
        <w:footnoteReference w:id="1"/>
      </w:r>
      <w:r w:rsidRPr="00A8583D">
        <w:rPr>
          <w:rFonts w:ascii="Fira Sans" w:eastAsia="Times New Roman" w:hAnsi="Fira Sans"/>
          <w:lang w:eastAsia="pl-PL"/>
        </w:rPr>
        <w:t xml:space="preserve"> (RODO), administrator informuje o zasadach oraz o przysługujących Pani/Panu prawach związanych z przetwarzaniem Pani/Pana danych osobowych.</w:t>
      </w:r>
    </w:p>
    <w:p w:rsidR="008727C6" w:rsidRPr="00A8583D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lang w:eastAsia="pl-PL"/>
        </w:rPr>
      </w:pPr>
      <w:r w:rsidRPr="00A8583D">
        <w:rPr>
          <w:rFonts w:ascii="Fira Sans" w:eastAsia="Times New Roman" w:hAnsi="Fira Sans"/>
          <w:b/>
          <w:color w:val="000000" w:themeColor="text1"/>
          <w:lang w:eastAsia="pl-PL"/>
        </w:rPr>
        <w:t>Administrator</w:t>
      </w:r>
    </w:p>
    <w:p w:rsidR="008727C6" w:rsidRPr="00A8583D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lang w:eastAsia="pl-PL"/>
        </w:rPr>
      </w:pPr>
      <w:r w:rsidRPr="00A8583D">
        <w:rPr>
          <w:rFonts w:ascii="Fira Sans" w:eastAsia="Times New Roman" w:hAnsi="Fira Sans"/>
          <w:color w:val="000000" w:themeColor="text1"/>
          <w:lang w:eastAsia="pl-PL"/>
        </w:rPr>
        <w:t xml:space="preserve">Administratorem Pani/Pana danych osobowych jest Gminny Komisarz Spisowy </w:t>
      </w:r>
      <w:r w:rsidR="00A93FBB" w:rsidRPr="00A8583D">
        <w:rPr>
          <w:rFonts w:ascii="Fira Sans" w:eastAsia="Times New Roman" w:hAnsi="Fira Sans"/>
          <w:color w:val="000000" w:themeColor="text1"/>
          <w:lang w:eastAsia="pl-PL"/>
        </w:rPr>
        <w:t xml:space="preserve">w Urzędzie Gminy Perlejewo </w:t>
      </w:r>
      <w:r w:rsidR="00394763" w:rsidRPr="00A8583D">
        <w:rPr>
          <w:rFonts w:ascii="Fira Sans" w:eastAsia="Times New Roman" w:hAnsi="Fira Sans"/>
          <w:color w:val="000000" w:themeColor="text1"/>
          <w:lang w:eastAsia="pl-PL"/>
        </w:rPr>
        <w:t>, Wójt Jakub Krzysztof Wierzbicki</w:t>
      </w:r>
      <w:r w:rsidRPr="00A8583D">
        <w:rPr>
          <w:rFonts w:ascii="Fira Sans" w:eastAsia="Times New Roman" w:hAnsi="Fira Sans"/>
          <w:color w:val="000000" w:themeColor="text1"/>
          <w:lang w:eastAsia="pl-PL"/>
        </w:rPr>
        <w:t>.</w:t>
      </w:r>
    </w:p>
    <w:p w:rsidR="008727C6" w:rsidRPr="00A8583D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lang w:eastAsia="pl-PL"/>
        </w:rPr>
      </w:pPr>
    </w:p>
    <w:p w:rsidR="008727C6" w:rsidRPr="00A8583D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t>Inspektor ochrony danych</w:t>
      </w:r>
    </w:p>
    <w:p w:rsidR="008727C6" w:rsidRPr="00A8583D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Z inspektorem ochrony danych (IOD) może się Pani/Pan kontaktować:</w:t>
      </w:r>
    </w:p>
    <w:p w:rsidR="008727C6" w:rsidRPr="00A8583D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p</w:t>
      </w:r>
      <w:r w:rsidR="00A53BB2" w:rsidRPr="00A8583D">
        <w:rPr>
          <w:rFonts w:ascii="Fira Sans" w:eastAsia="Times New Roman" w:hAnsi="Fira Sans"/>
          <w:color w:val="222222"/>
          <w:lang w:eastAsia="pl-PL"/>
        </w:rPr>
        <w:t>ocztą tradycyjną na adres: Urząd Gminy Perlejewo, Perlejewo</w:t>
      </w:r>
      <w:r w:rsidR="00A8583D">
        <w:rPr>
          <w:rFonts w:ascii="Fira Sans" w:eastAsia="Times New Roman" w:hAnsi="Fira Sans"/>
          <w:color w:val="222222"/>
          <w:lang w:eastAsia="pl-PL"/>
        </w:rPr>
        <w:t xml:space="preserve"> </w:t>
      </w:r>
      <w:r w:rsidR="00A53BB2" w:rsidRPr="00A8583D">
        <w:rPr>
          <w:rFonts w:ascii="Fira Sans" w:eastAsia="Times New Roman" w:hAnsi="Fira Sans"/>
          <w:color w:val="222222"/>
          <w:lang w:eastAsia="pl-PL"/>
        </w:rPr>
        <w:t>14, 17-322 Perlejewo</w:t>
      </w:r>
    </w:p>
    <w:p w:rsidR="008727C6" w:rsidRPr="00A8583D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pocztą elektroniczną na adres e-mai</w:t>
      </w:r>
      <w:r w:rsidR="00A53BB2" w:rsidRPr="00A8583D">
        <w:rPr>
          <w:rFonts w:ascii="Fira Sans" w:eastAsia="Times New Roman" w:hAnsi="Fira Sans"/>
          <w:lang w:eastAsia="pl-PL"/>
        </w:rPr>
        <w:t>l: iod@perlejewo.pl</w:t>
      </w:r>
    </w:p>
    <w:p w:rsidR="008727C6" w:rsidRPr="00A8583D" w:rsidRDefault="008727C6" w:rsidP="008727C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lang w:val="x-none" w:eastAsia="x-none"/>
        </w:rPr>
      </w:pPr>
      <w:r w:rsidRPr="00A8583D">
        <w:rPr>
          <w:rFonts w:ascii="Fira Sans" w:hAnsi="Fira Sans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727C6" w:rsidRPr="00A8583D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lang w:eastAsia="pl-PL"/>
        </w:rPr>
      </w:pPr>
    </w:p>
    <w:p w:rsidR="008727C6" w:rsidRPr="00A8583D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t>Cele oraz podstawa prawna przetwarzania Pani/Pana danych osobowych</w:t>
      </w:r>
    </w:p>
    <w:p w:rsidR="008727C6" w:rsidRPr="00A8583D" w:rsidRDefault="008727C6" w:rsidP="008727C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 xml:space="preserve">Pani/Pana dane osobowe będą przetwarzane na podstawie art. 6. ust. 1 lit. c RODO, tj. przetwarzanie jest niezbędne do wypełnienia obowiązku prawnego ciążącego na administratorze wynikającego z art. 20 </w:t>
      </w:r>
      <w:r w:rsidRPr="00A8583D">
        <w:rPr>
          <w:rFonts w:ascii="Fira Sans" w:eastAsia="Times New Roman" w:hAnsi="Fira Sans" w:cs="Arial"/>
          <w:lang w:eastAsia="pl-PL"/>
        </w:rPr>
        <w:t xml:space="preserve">ustawy z dnia 31 lipca 2019 r. o powszechnym spisie rolnym w 2020 r. (Dz. U. z 2019 r., poz. 1728). </w:t>
      </w:r>
    </w:p>
    <w:p w:rsidR="008727C6" w:rsidRPr="00A8583D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Podanie innych danych w zakresie nieokreślonym przepisami prawa, zostanie potraktowane jako zgoda</w:t>
      </w:r>
      <w:bookmarkStart w:id="1" w:name="_ftnref3"/>
      <w:r w:rsidRPr="00A8583D">
        <w:rPr>
          <w:rFonts w:ascii="Fira Sans" w:eastAsia="Times New Roman" w:hAnsi="Fira Sans"/>
          <w:color w:val="222222"/>
          <w:lang w:eastAsia="pl-PL"/>
        </w:rPr>
        <w:fldChar w:fldCharType="begin"/>
      </w:r>
      <w:r w:rsidRPr="00A8583D">
        <w:rPr>
          <w:rFonts w:ascii="Fira Sans" w:eastAsia="Times New Roman" w:hAnsi="Fira Sans"/>
          <w:color w:val="222222"/>
          <w:lang w:eastAsia="pl-PL"/>
        </w:rPr>
        <w:instrText xml:space="preserve"> HYPERLINK "https://uodo.gov.pl/pl/101/1439" \l "_ftn3" \o "" </w:instrText>
      </w:r>
      <w:r w:rsidRPr="00A8583D">
        <w:rPr>
          <w:rFonts w:ascii="Fira Sans" w:eastAsia="Times New Roman" w:hAnsi="Fira Sans"/>
          <w:color w:val="222222"/>
          <w:lang w:eastAsia="pl-PL"/>
        </w:rPr>
        <w:fldChar w:fldCharType="end"/>
      </w:r>
      <w:bookmarkEnd w:id="1"/>
      <w:r w:rsidRPr="00A8583D">
        <w:rPr>
          <w:rFonts w:ascii="Fira Sans" w:eastAsia="Times New Roman" w:hAnsi="Fira Sans"/>
          <w:color w:val="222222"/>
          <w:lang w:eastAsia="pl-PL"/>
        </w:rPr>
        <w:t xml:space="preserve"> (art. 6 ust. 1 lit. a RODO) na przetwarzanie tych danych osobowych. Wyrażenie zgody w tym przypadku jest dobrowolne, a zgodę tak wyrażoną można odwołać w dowolnym czasie.</w:t>
      </w:r>
    </w:p>
    <w:p w:rsidR="008727C6" w:rsidRPr="00A8583D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t>Odbiorcy danych osobowych</w:t>
      </w:r>
    </w:p>
    <w:p w:rsidR="008727C6" w:rsidRPr="00A8583D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lang w:eastAsia="pl-PL"/>
        </w:rPr>
      </w:pPr>
      <w:r w:rsidRPr="00A8583D">
        <w:rPr>
          <w:rFonts w:ascii="Fira Sans" w:eastAsia="Times New Roman" w:hAnsi="Fira Sans"/>
          <w:color w:val="000000" w:themeColor="text1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8727C6" w:rsidRPr="00A8583D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lang w:val="x-none" w:eastAsia="x-none"/>
        </w:rPr>
      </w:pPr>
      <w:r w:rsidRPr="00A8583D">
        <w:rPr>
          <w:rFonts w:ascii="Fira Sans" w:hAnsi="Fira Sans"/>
          <w:b/>
          <w:color w:val="222222"/>
          <w:lang w:val="x-none" w:eastAsia="x-none"/>
        </w:rPr>
        <w:t>Okres przechowywania danych</w:t>
      </w:r>
      <w:r w:rsidRPr="00A8583D">
        <w:rPr>
          <w:rFonts w:ascii="Fira Sans" w:hAnsi="Fira Sans"/>
          <w:b/>
          <w:color w:val="222222"/>
          <w:lang w:eastAsia="x-none"/>
        </w:rPr>
        <w:t xml:space="preserve"> osobowych</w:t>
      </w:r>
    </w:p>
    <w:p w:rsidR="008727C6" w:rsidRPr="00A8583D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lang w:eastAsia="pl-PL"/>
        </w:rPr>
      </w:pPr>
      <w:r w:rsidRPr="00A8583D">
        <w:rPr>
          <w:rFonts w:ascii="Fira Sans" w:eastAsia="Times New Roman" w:hAnsi="Fira Sans"/>
          <w:color w:val="000000" w:themeColor="text1"/>
          <w:lang w:eastAsia="pl-PL"/>
        </w:rPr>
        <w:t xml:space="preserve">Pani/Pana dane osobowe będą przechowywane przez okres 5-ciu lat od </w:t>
      </w:r>
      <w:r w:rsidRPr="00A8583D">
        <w:rPr>
          <w:rFonts w:ascii="Fira Sans" w:eastAsia="Times New Roman" w:hAnsi="Fira Sans"/>
          <w:color w:val="222222"/>
          <w:lang w:eastAsia="pl-PL"/>
        </w:rPr>
        <w:t>zakończenia procesu naboru na rachmistrza terenowego.</w:t>
      </w:r>
    </w:p>
    <w:p w:rsidR="008727C6" w:rsidRPr="00A8583D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lang w:eastAsia="pl-PL"/>
        </w:rPr>
      </w:pPr>
      <w:r w:rsidRPr="00A8583D">
        <w:rPr>
          <w:rFonts w:ascii="Fira Sans" w:eastAsia="Times New Roman" w:hAnsi="Fira Sans"/>
          <w:b/>
          <w:color w:val="222222"/>
          <w:lang w:eastAsia="pl-PL"/>
        </w:rPr>
        <w:t>Prawa osoby, której dane dotyczą</w:t>
      </w:r>
    </w:p>
    <w:p w:rsidR="008727C6" w:rsidRPr="00A8583D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Przysługuje Pani/Panu prawo do: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dostępu do danych osobowych, w tym prawo do uzyskania kopii tych danych;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sprostowania (poprawiania) danych osobowych; 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ograniczenia przetwarzania danych osobowych;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>przenoszenia danych;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t xml:space="preserve">sprzeciwu wobec przetwarzania danych osobowych; </w:t>
      </w:r>
    </w:p>
    <w:p w:rsidR="008727C6" w:rsidRPr="00A8583D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lang w:eastAsia="pl-PL"/>
        </w:rPr>
      </w:pPr>
      <w:r w:rsidRPr="00A8583D">
        <w:rPr>
          <w:rFonts w:ascii="Fira Sans" w:eastAsia="Times New Roman" w:hAnsi="Fira Sans"/>
          <w:color w:val="222222"/>
          <w:lang w:eastAsia="pl-PL"/>
        </w:rPr>
        <w:lastRenderedPageBreak/>
        <w:t xml:space="preserve">wniesienia skargi do </w:t>
      </w:r>
      <w:r w:rsidRPr="00A8583D">
        <w:rPr>
          <w:rFonts w:ascii="Fira Sans" w:eastAsia="Times New Roman" w:hAnsi="Fira Sans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A8583D">
        <w:rPr>
          <w:rFonts w:ascii="Fira Sans" w:hAnsi="Fira Sans"/>
          <w:iCs/>
          <w:color w:val="222222"/>
          <w:lang w:val="x-none" w:eastAsia="x-none"/>
        </w:rPr>
        <w:t xml:space="preserve">, </w:t>
      </w:r>
      <w:r w:rsidRPr="00A8583D">
        <w:rPr>
          <w:rFonts w:ascii="Fira Sans" w:hAnsi="Fira Sans"/>
          <w:color w:val="222222"/>
          <w:lang w:val="x-none" w:eastAsia="x-none"/>
        </w:rPr>
        <w:t>jeżeli Pani/Pana zdaniem przetwarzanie Pani/Pana danych osobowych narusza przepisy RODO.</w:t>
      </w:r>
    </w:p>
    <w:p w:rsidR="008727C6" w:rsidRPr="00A8583D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lang w:val="x-none" w:eastAsia="x-none"/>
        </w:rPr>
      </w:pPr>
      <w:r w:rsidRPr="00A8583D">
        <w:rPr>
          <w:rFonts w:ascii="Fira Sans" w:hAnsi="Fira Sans"/>
          <w:b/>
          <w:color w:val="222222"/>
          <w:lang w:val="x-none" w:eastAsia="x-none"/>
        </w:rPr>
        <w:t>Dobrowolność/ Obowiązek podania danych osobowych</w:t>
      </w:r>
    </w:p>
    <w:p w:rsidR="008727C6" w:rsidRPr="00A8583D" w:rsidRDefault="008727C6" w:rsidP="008727C6">
      <w:pPr>
        <w:spacing w:line="240" w:lineRule="auto"/>
        <w:ind w:left="425"/>
        <w:jc w:val="both"/>
        <w:rPr>
          <w:rFonts w:ascii="Fira Sans" w:hAnsi="Fira Sans"/>
          <w:lang w:eastAsia="x-none"/>
        </w:rPr>
      </w:pPr>
      <w:r w:rsidRPr="00A8583D">
        <w:rPr>
          <w:rFonts w:ascii="Fira Sans" w:hAnsi="Fira Sans"/>
        </w:rPr>
        <w:t xml:space="preserve">Podanie danych zawartych w dokumentach rekrutacyjnych nie jest obowiązkowe, jednak jest warunkiem umożliwiającym ubieganie się kandydata o przyjęcie na rachmistrza terenowego i udzielenie dostępu do aplikacji </w:t>
      </w:r>
      <w:r w:rsidRPr="00A8583D">
        <w:rPr>
          <w:rFonts w:ascii="Fira Sans" w:eastAsia="Times New Roman" w:hAnsi="Fira Sans"/>
          <w:color w:val="000000" w:themeColor="text1"/>
          <w:lang w:eastAsia="pl-PL"/>
        </w:rPr>
        <w:t>e/m-learning.</w:t>
      </w:r>
    </w:p>
    <w:p w:rsidR="008727C6" w:rsidRPr="00A8583D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lang w:val="x-none" w:eastAsia="x-none"/>
        </w:rPr>
      </w:pPr>
      <w:r w:rsidRPr="00A8583D">
        <w:rPr>
          <w:rFonts w:ascii="Fira Sans" w:hAnsi="Fira Sans"/>
          <w:b/>
          <w:color w:val="222222"/>
          <w:lang w:val="x-none" w:eastAsia="x-none"/>
        </w:rPr>
        <w:t>Zautomatyzowane podejmowanie decyzji, w tym profilowanie</w:t>
      </w:r>
    </w:p>
    <w:p w:rsidR="008727C6" w:rsidRDefault="008727C6" w:rsidP="008727C6">
      <w:pPr>
        <w:spacing w:line="240" w:lineRule="auto"/>
        <w:ind w:left="425"/>
        <w:rPr>
          <w:rFonts w:ascii="Fira Sans" w:hAnsi="Fira Sans"/>
        </w:rPr>
      </w:pPr>
      <w:r w:rsidRPr="00A8583D">
        <w:rPr>
          <w:rFonts w:ascii="Fira Sans" w:hAnsi="Fira Sans"/>
        </w:rPr>
        <w:t>Pani/Pana dane osobowe nie będą profilowane ani też nie będą podlegały zautomatyzowanemu podejmowaniu decyzji.</w:t>
      </w:r>
      <w:bookmarkEnd w:id="0"/>
      <w:r w:rsidRPr="00A8583D">
        <w:rPr>
          <w:rFonts w:ascii="Fira Sans" w:hAnsi="Fira Sans"/>
        </w:rPr>
        <w:t xml:space="preserve"> </w:t>
      </w:r>
    </w:p>
    <w:p w:rsidR="00A8583D" w:rsidRDefault="00A8583D" w:rsidP="008727C6">
      <w:pPr>
        <w:spacing w:line="240" w:lineRule="auto"/>
        <w:ind w:left="425"/>
        <w:rPr>
          <w:rFonts w:ascii="Fira Sans" w:hAnsi="Fira Sans"/>
        </w:rPr>
      </w:pPr>
    </w:p>
    <w:p w:rsidR="00A8583D" w:rsidRDefault="00A8583D" w:rsidP="008727C6">
      <w:pPr>
        <w:spacing w:line="240" w:lineRule="auto"/>
        <w:ind w:left="425"/>
        <w:rPr>
          <w:rFonts w:ascii="Fira Sans" w:hAnsi="Fira Sans" w:cstheme="minorHAnsi"/>
        </w:rPr>
      </w:pPr>
    </w:p>
    <w:p w:rsidR="00A8583D" w:rsidRDefault="00A8583D" w:rsidP="00A8583D">
      <w:pPr>
        <w:spacing w:after="0" w:line="240" w:lineRule="exact"/>
        <w:ind w:left="4956" w:firstLine="708"/>
        <w:jc w:val="right"/>
        <w:rPr>
          <w:rFonts w:asciiTheme="minorHAnsi" w:eastAsia="Arial Unicode MS" w:hAnsiTheme="minorHAnsi" w:cstheme="minorHAnsi"/>
          <w:sz w:val="24"/>
          <w:szCs w:val="24"/>
        </w:rPr>
      </w:pPr>
    </w:p>
    <w:p w:rsidR="00A8583D" w:rsidRPr="00A8583D" w:rsidRDefault="00A8583D" w:rsidP="00A8583D">
      <w:pPr>
        <w:spacing w:after="0" w:line="240" w:lineRule="exact"/>
        <w:ind w:left="4956" w:firstLine="708"/>
        <w:jc w:val="right"/>
        <w:rPr>
          <w:rFonts w:asciiTheme="minorHAnsi" w:eastAsia="Arial Unicode MS" w:hAnsiTheme="minorHAnsi" w:cstheme="minorHAnsi"/>
          <w:sz w:val="24"/>
          <w:szCs w:val="24"/>
        </w:rPr>
      </w:pPr>
      <w:bookmarkStart w:id="2" w:name="_GoBack"/>
      <w:bookmarkEnd w:id="2"/>
      <w:r w:rsidRPr="00A8583D">
        <w:rPr>
          <w:rFonts w:asciiTheme="minorHAnsi" w:eastAsia="Arial Unicode MS" w:hAnsiTheme="minorHAnsi" w:cstheme="minorHAnsi"/>
          <w:sz w:val="24"/>
          <w:szCs w:val="24"/>
        </w:rPr>
        <w:t>…………….……………………</w:t>
      </w:r>
    </w:p>
    <w:p w:rsidR="00A8583D" w:rsidRPr="00A8583D" w:rsidRDefault="00A8583D" w:rsidP="00A8583D">
      <w:pPr>
        <w:spacing w:after="0" w:line="240" w:lineRule="exact"/>
        <w:ind w:firstLine="708"/>
        <w:jc w:val="right"/>
        <w:rPr>
          <w:rFonts w:asciiTheme="minorHAnsi" w:eastAsia="Arial Unicode MS" w:hAnsiTheme="minorHAnsi" w:cstheme="minorHAnsi"/>
          <w:sz w:val="20"/>
          <w:szCs w:val="24"/>
        </w:rPr>
      </w:pPr>
      <w:r w:rsidRPr="00A8583D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A8583D">
        <w:rPr>
          <w:rFonts w:asciiTheme="minorHAnsi" w:eastAsia="Arial Unicode MS" w:hAnsiTheme="minorHAnsi" w:cstheme="minorHAnsi"/>
          <w:sz w:val="20"/>
          <w:szCs w:val="24"/>
        </w:rPr>
        <w:t>(własnoręczny czytelny podpis)</w:t>
      </w:r>
    </w:p>
    <w:p w:rsidR="00A8583D" w:rsidRPr="00A8583D" w:rsidRDefault="00A8583D" w:rsidP="00A8583D">
      <w:pPr>
        <w:spacing w:after="160" w:line="259" w:lineRule="auto"/>
        <w:rPr>
          <w:rFonts w:asciiTheme="minorHAnsi" w:eastAsiaTheme="minorHAnsi" w:hAnsiTheme="minorHAnsi" w:cstheme="minorHAnsi"/>
        </w:rPr>
      </w:pPr>
    </w:p>
    <w:p w:rsidR="00A8583D" w:rsidRPr="00A8583D" w:rsidRDefault="00A8583D" w:rsidP="008727C6">
      <w:pPr>
        <w:spacing w:line="240" w:lineRule="auto"/>
        <w:ind w:left="425"/>
        <w:rPr>
          <w:rFonts w:ascii="Fira Sans" w:hAnsi="Fira Sans" w:cstheme="minorHAnsi"/>
        </w:rPr>
      </w:pPr>
    </w:p>
    <w:sectPr w:rsidR="00A8583D" w:rsidRPr="00A8583D" w:rsidSect="008727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68" w:rsidRDefault="00006368" w:rsidP="005F258F">
      <w:pPr>
        <w:spacing w:after="0" w:line="240" w:lineRule="auto"/>
      </w:pPr>
      <w:r>
        <w:separator/>
      </w:r>
    </w:p>
  </w:endnote>
  <w:endnote w:type="continuationSeparator" w:id="0">
    <w:p w:rsidR="00006368" w:rsidRDefault="00006368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68" w:rsidRDefault="00006368" w:rsidP="005F258F">
      <w:pPr>
        <w:spacing w:after="0" w:line="240" w:lineRule="auto"/>
      </w:pPr>
      <w:r>
        <w:separator/>
      </w:r>
    </w:p>
  </w:footnote>
  <w:footnote w:type="continuationSeparator" w:id="0">
    <w:p w:rsidR="00006368" w:rsidRDefault="00006368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F"/>
    <w:rsid w:val="00006368"/>
    <w:rsid w:val="00394763"/>
    <w:rsid w:val="003D2431"/>
    <w:rsid w:val="00423C11"/>
    <w:rsid w:val="00431485"/>
    <w:rsid w:val="005F258F"/>
    <w:rsid w:val="006F6C53"/>
    <w:rsid w:val="00811CA2"/>
    <w:rsid w:val="00862CC2"/>
    <w:rsid w:val="008727C6"/>
    <w:rsid w:val="00A53BB2"/>
    <w:rsid w:val="00A8583D"/>
    <w:rsid w:val="00A93FBB"/>
    <w:rsid w:val="00AF2C79"/>
    <w:rsid w:val="00B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6AEA-3B45-4398-A3A6-534605C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E933A-5B1A-4403-BC49-9D3406A5DD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512AE199-9342-463E-86DF-034712C6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admin</cp:lastModifiedBy>
  <cp:revision>5</cp:revision>
  <dcterms:created xsi:type="dcterms:W3CDTF">2020-06-18T07:29:00Z</dcterms:created>
  <dcterms:modified xsi:type="dcterms:W3CDTF">2020-06-19T06:35:00Z</dcterms:modified>
</cp:coreProperties>
</file>